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6A9" w:rsidRDefault="009F16A9" w:rsidP="009F16A9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Сообщение о наличии объектов, имеющих признаки бесхозяйных и приеме заявлений собственников в течение одного месяца со дня публикации.</w:t>
      </w:r>
    </w:p>
    <w:p w:rsidR="009F16A9" w:rsidRDefault="009F16A9" w:rsidP="008F5CA4">
      <w:pPr>
        <w:ind w:left="-567" w:firstLine="709"/>
        <w:jc w:val="both"/>
        <w:rPr>
          <w:rFonts w:ascii="PT Astra Serif" w:hAnsi="PT Astra Serif"/>
          <w:b/>
          <w:sz w:val="28"/>
          <w:szCs w:val="28"/>
        </w:rPr>
      </w:pPr>
    </w:p>
    <w:p w:rsidR="00C422CB" w:rsidRDefault="009F16A9" w:rsidP="008F5CA4">
      <w:pPr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8F5CA4">
        <w:rPr>
          <w:rFonts w:ascii="PT Astra Serif" w:hAnsi="PT Astra Serif"/>
          <w:sz w:val="28"/>
          <w:szCs w:val="28"/>
        </w:rPr>
        <w:t xml:space="preserve">В соответствии </w:t>
      </w:r>
      <w:r w:rsidR="00C422CB" w:rsidRPr="008F5CA4">
        <w:rPr>
          <w:rFonts w:ascii="PT Astra Serif" w:hAnsi="PT Astra Serif"/>
          <w:sz w:val="28"/>
          <w:szCs w:val="28"/>
        </w:rPr>
        <w:t>с Положением</w:t>
      </w:r>
      <w:r w:rsidRPr="008F5CA4">
        <w:rPr>
          <w:rFonts w:ascii="PT Astra Serif" w:hAnsi="PT Astra Serif"/>
          <w:sz w:val="28"/>
          <w:szCs w:val="28"/>
        </w:rPr>
        <w:t xml:space="preserve"> о порядке выявления, учета бесхозяйного имущества и признания на </w:t>
      </w:r>
      <w:r w:rsidR="00C422CB" w:rsidRPr="008F5CA4">
        <w:rPr>
          <w:rFonts w:ascii="PT Astra Serif" w:hAnsi="PT Astra Serif"/>
          <w:sz w:val="28"/>
          <w:szCs w:val="28"/>
        </w:rPr>
        <w:t>него права</w:t>
      </w:r>
      <w:r w:rsidRPr="008F5CA4">
        <w:rPr>
          <w:rFonts w:ascii="PT Astra Serif" w:hAnsi="PT Astra Serif"/>
          <w:sz w:val="28"/>
          <w:szCs w:val="28"/>
        </w:rPr>
        <w:t xml:space="preserve"> собственности муниципального образования </w:t>
      </w:r>
      <w:r w:rsidR="00C422CB" w:rsidRPr="008F5CA4">
        <w:rPr>
          <w:rFonts w:ascii="PT Astra Serif" w:hAnsi="PT Astra Serif"/>
          <w:sz w:val="28"/>
          <w:szCs w:val="28"/>
        </w:rPr>
        <w:t>город Тула</w:t>
      </w:r>
      <w:r w:rsidR="007F6D77">
        <w:rPr>
          <w:rFonts w:ascii="PT Astra Serif" w:hAnsi="PT Astra Serif"/>
          <w:sz w:val="28"/>
          <w:szCs w:val="28"/>
        </w:rPr>
        <w:t>, утвержденным р</w:t>
      </w:r>
      <w:r w:rsidR="008F5CA4">
        <w:rPr>
          <w:rFonts w:ascii="PT Astra Serif" w:hAnsi="PT Astra Serif"/>
          <w:sz w:val="28"/>
          <w:szCs w:val="28"/>
        </w:rPr>
        <w:t xml:space="preserve">ешением Тульской городской </w:t>
      </w:r>
      <w:r w:rsidR="00C422CB">
        <w:rPr>
          <w:rFonts w:ascii="PT Astra Serif" w:hAnsi="PT Astra Serif"/>
          <w:sz w:val="28"/>
          <w:szCs w:val="28"/>
        </w:rPr>
        <w:t>Думы</w:t>
      </w:r>
      <w:r w:rsidR="00C422CB" w:rsidRPr="008F5CA4">
        <w:rPr>
          <w:rFonts w:ascii="PT Astra Serif" w:hAnsi="PT Astra Serif"/>
          <w:sz w:val="28"/>
          <w:szCs w:val="28"/>
        </w:rPr>
        <w:t xml:space="preserve"> №</w:t>
      </w:r>
      <w:r w:rsidR="008F5CA4" w:rsidRPr="008F5CA4">
        <w:rPr>
          <w:rFonts w:ascii="PT Astra Serif" w:hAnsi="PT Astra Serif"/>
          <w:sz w:val="28"/>
          <w:szCs w:val="28"/>
        </w:rPr>
        <w:t xml:space="preserve"> 53/1165 от </w:t>
      </w:r>
      <w:r w:rsidR="007F6D77">
        <w:rPr>
          <w:rFonts w:ascii="PT Astra Serif" w:hAnsi="PT Astra Serif"/>
          <w:sz w:val="28"/>
          <w:szCs w:val="28"/>
        </w:rPr>
        <w:t xml:space="preserve">           </w:t>
      </w:r>
      <w:r w:rsidRPr="008F5CA4">
        <w:rPr>
          <w:rFonts w:ascii="PT Astra Serif" w:hAnsi="PT Astra Serif"/>
          <w:sz w:val="28"/>
          <w:szCs w:val="28"/>
        </w:rPr>
        <w:t xml:space="preserve">28 ноября 2012 </w:t>
      </w:r>
      <w:r w:rsidR="00C422CB" w:rsidRPr="008F5CA4">
        <w:rPr>
          <w:rFonts w:ascii="PT Astra Serif" w:hAnsi="PT Astra Serif"/>
          <w:sz w:val="28"/>
          <w:szCs w:val="28"/>
        </w:rPr>
        <w:t>года, главное</w:t>
      </w:r>
      <w:r w:rsidR="008F5CA4">
        <w:rPr>
          <w:rFonts w:ascii="PT Astra Serif" w:hAnsi="PT Astra Serif"/>
          <w:sz w:val="28"/>
          <w:szCs w:val="28"/>
        </w:rPr>
        <w:t xml:space="preserve"> управление администрации</w:t>
      </w:r>
      <w:r w:rsidR="008F5CA4" w:rsidRPr="008F5CA4">
        <w:rPr>
          <w:rFonts w:ascii="PT Astra Serif" w:hAnsi="PT Astra Serif"/>
          <w:sz w:val="28"/>
          <w:szCs w:val="28"/>
        </w:rPr>
        <w:t xml:space="preserve"> </w:t>
      </w:r>
      <w:r w:rsidR="003E0AB5">
        <w:rPr>
          <w:rFonts w:ascii="PT Astra Serif" w:hAnsi="PT Astra Serif"/>
          <w:sz w:val="28"/>
          <w:szCs w:val="28"/>
        </w:rPr>
        <w:t>города</w:t>
      </w:r>
      <w:r w:rsidRPr="008F5CA4">
        <w:rPr>
          <w:rFonts w:ascii="PT Astra Serif" w:hAnsi="PT Astra Serif"/>
          <w:sz w:val="28"/>
          <w:szCs w:val="28"/>
        </w:rPr>
        <w:t xml:space="preserve"> Тулы по </w:t>
      </w:r>
      <w:r w:rsidRPr="0047462A">
        <w:rPr>
          <w:rFonts w:ascii="PT Astra Serif" w:hAnsi="PT Astra Serif"/>
          <w:sz w:val="28"/>
          <w:szCs w:val="28"/>
        </w:rPr>
        <w:t xml:space="preserve">Советскому территориальному округу сообщает о </w:t>
      </w:r>
      <w:r w:rsidR="001568B5">
        <w:rPr>
          <w:rFonts w:ascii="PT Astra Serif" w:hAnsi="PT Astra Serif"/>
          <w:sz w:val="28"/>
          <w:szCs w:val="28"/>
        </w:rPr>
        <w:t>наличии наружных сетей</w:t>
      </w:r>
      <w:r w:rsidR="000F3F94" w:rsidRPr="0047462A">
        <w:rPr>
          <w:rFonts w:ascii="PT Astra Serif" w:hAnsi="PT Astra Serif"/>
          <w:sz w:val="28"/>
          <w:szCs w:val="28"/>
        </w:rPr>
        <w:t xml:space="preserve"> системы холодного водоснабжения</w:t>
      </w:r>
      <w:r w:rsidR="001568B5">
        <w:rPr>
          <w:rFonts w:ascii="PT Astra Serif" w:hAnsi="PT Astra Serif"/>
          <w:sz w:val="28"/>
          <w:szCs w:val="28"/>
        </w:rPr>
        <w:t xml:space="preserve"> и наружных сетей системы водоотведения, имеющих признаки бесхозяйных, построенных</w:t>
      </w:r>
      <w:r w:rsidR="0047462A" w:rsidRPr="0047462A">
        <w:rPr>
          <w:rFonts w:ascii="PT Astra Serif" w:hAnsi="PT Astra Serif"/>
          <w:sz w:val="28"/>
          <w:szCs w:val="28"/>
        </w:rPr>
        <w:t xml:space="preserve"> </w:t>
      </w:r>
      <w:r w:rsidR="001568B5">
        <w:rPr>
          <w:rFonts w:ascii="PT Astra Serif" w:hAnsi="PT Astra Serif"/>
          <w:sz w:val="28"/>
          <w:szCs w:val="28"/>
        </w:rPr>
        <w:t>к многоквартирным домам</w:t>
      </w:r>
      <w:r w:rsidR="001568B5">
        <w:rPr>
          <w:rFonts w:ascii="PT Astra Serif" w:hAnsi="PT Astra Serif"/>
          <w:sz w:val="28"/>
          <w:szCs w:val="28"/>
        </w:rPr>
        <w:t>, расположенным</w:t>
      </w:r>
      <w:bookmarkStart w:id="0" w:name="_GoBack"/>
      <w:bookmarkEnd w:id="0"/>
      <w:r w:rsidR="001568B5" w:rsidRPr="0047462A">
        <w:rPr>
          <w:rFonts w:ascii="PT Astra Serif" w:hAnsi="PT Astra Serif"/>
          <w:sz w:val="28"/>
          <w:szCs w:val="28"/>
        </w:rPr>
        <w:t xml:space="preserve"> </w:t>
      </w:r>
      <w:r w:rsidR="0047462A" w:rsidRPr="0047462A">
        <w:rPr>
          <w:rFonts w:ascii="PT Astra Serif" w:hAnsi="PT Astra Serif"/>
          <w:sz w:val="28"/>
          <w:szCs w:val="28"/>
        </w:rPr>
        <w:t xml:space="preserve">по </w:t>
      </w:r>
      <w:r w:rsidR="001568B5">
        <w:rPr>
          <w:rFonts w:ascii="PT Astra Serif" w:hAnsi="PT Astra Serif"/>
          <w:sz w:val="28"/>
          <w:szCs w:val="28"/>
        </w:rPr>
        <w:t>следующим адресам:</w:t>
      </w:r>
    </w:p>
    <w:p w:rsidR="001568B5" w:rsidRDefault="001568B5" w:rsidP="008F5CA4">
      <w:pPr>
        <w:ind w:left="-567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г. Тула, ул. Вересаева, д.20;</w:t>
      </w:r>
    </w:p>
    <w:p w:rsidR="001568B5" w:rsidRDefault="001568B5" w:rsidP="008F5CA4">
      <w:pPr>
        <w:ind w:left="-567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г. Тула, ул. С. Перовской, д. 38-а;</w:t>
      </w:r>
    </w:p>
    <w:p w:rsidR="001568B5" w:rsidRDefault="001568B5" w:rsidP="008F5CA4">
      <w:pPr>
        <w:ind w:left="-567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г. Тула, ул. Свободы, д. 52;</w:t>
      </w:r>
    </w:p>
    <w:p w:rsidR="001568B5" w:rsidRPr="0047462A" w:rsidRDefault="001568B5" w:rsidP="008F5CA4">
      <w:pPr>
        <w:ind w:left="-567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г. Тула, ул. Сойфера, д. 16-в.</w:t>
      </w:r>
    </w:p>
    <w:p w:rsidR="009F16A9" w:rsidRPr="008F5CA4" w:rsidRDefault="009F16A9" w:rsidP="00C776DB">
      <w:pPr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8F5CA4">
        <w:rPr>
          <w:rFonts w:ascii="PT Astra Serif" w:hAnsi="PT Astra Serif"/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300041 г. Тула, ул. Вересаева, д. 2, каб.207, с понедельника по четверг: с 9-00 до 18-00, пятница: с 9-00 до 17-00. Перерыв на обед с 12-30 до 13-18.</w:t>
      </w:r>
    </w:p>
    <w:p w:rsidR="009F16A9" w:rsidRPr="008F5CA4" w:rsidRDefault="009F16A9" w:rsidP="008F5CA4">
      <w:pPr>
        <w:ind w:left="-567" w:firstLine="709"/>
        <w:jc w:val="both"/>
        <w:rPr>
          <w:rFonts w:ascii="PT Astra Serif" w:hAnsi="PT Astra Serif"/>
          <w:sz w:val="28"/>
          <w:szCs w:val="28"/>
        </w:rPr>
      </w:pPr>
    </w:p>
    <w:sectPr w:rsidR="009F16A9" w:rsidRPr="008F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F6"/>
    <w:rsid w:val="000F3F94"/>
    <w:rsid w:val="001568B5"/>
    <w:rsid w:val="003E0AB5"/>
    <w:rsid w:val="0047462A"/>
    <w:rsid w:val="00765316"/>
    <w:rsid w:val="007F6D77"/>
    <w:rsid w:val="008F5CA4"/>
    <w:rsid w:val="009A4CEA"/>
    <w:rsid w:val="009F16A9"/>
    <w:rsid w:val="00B6795D"/>
    <w:rsid w:val="00C422CB"/>
    <w:rsid w:val="00C776DB"/>
    <w:rsid w:val="00D5285B"/>
    <w:rsid w:val="00DD7080"/>
    <w:rsid w:val="00E549F6"/>
    <w:rsid w:val="00F7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F0CA"/>
  <w15:chartTrackingRefBased/>
  <w15:docId w15:val="{8B6CB05C-77FD-4F9C-8BC0-84E311D8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6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8F5CA4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6D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6D7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Неонила Степановна</dc:creator>
  <cp:keywords/>
  <dc:description/>
  <cp:lastModifiedBy>Анисимова Неонила Степановна</cp:lastModifiedBy>
  <cp:revision>19</cp:revision>
  <cp:lastPrinted>2025-06-18T13:12:00Z</cp:lastPrinted>
  <dcterms:created xsi:type="dcterms:W3CDTF">2025-02-11T14:22:00Z</dcterms:created>
  <dcterms:modified xsi:type="dcterms:W3CDTF">2025-11-19T14:00:00Z</dcterms:modified>
</cp:coreProperties>
</file>